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448E" w14:textId="77777777" w:rsidR="00F26E50" w:rsidRPr="00317D20" w:rsidRDefault="00F26E50" w:rsidP="00F26E50">
      <w:pPr>
        <w:tabs>
          <w:tab w:val="center" w:pos="6804"/>
        </w:tabs>
      </w:pPr>
      <w:r w:rsidRPr="00317D20">
        <w:t>Allegato 1</w:t>
      </w:r>
    </w:p>
    <w:p w14:paraId="68BBB966" w14:textId="77777777" w:rsidR="00F26E50" w:rsidRDefault="00F26E50" w:rsidP="00F26E50">
      <w:pPr>
        <w:tabs>
          <w:tab w:val="center" w:pos="6804"/>
        </w:tabs>
        <w:rPr>
          <w:b/>
          <w:bCs/>
        </w:rPr>
      </w:pPr>
      <w:r w:rsidRPr="00770ADD">
        <w:rPr>
          <w:b/>
          <w:bCs/>
        </w:rPr>
        <w:t>TABELLA PER LE PRENOTAZIONI</w:t>
      </w:r>
    </w:p>
    <w:p w14:paraId="04C478A4" w14:textId="77777777" w:rsidR="00F26E50" w:rsidRPr="00770ADD" w:rsidRDefault="00F26E50" w:rsidP="00F26E50">
      <w:pPr>
        <w:tabs>
          <w:tab w:val="center" w:pos="6804"/>
        </w:tabs>
      </w:pPr>
      <w:r>
        <w:t>Ogni Istituto riceverà una tabella come la seguente, ove indicare i dati per ogni impresa simulata e relativa classe partecipante (nell’esempio un Istituto con tre classi partecipanti e relative imprese simulate).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40"/>
        <w:gridCol w:w="2189"/>
        <w:gridCol w:w="2086"/>
        <w:gridCol w:w="989"/>
        <w:gridCol w:w="937"/>
        <w:gridCol w:w="1989"/>
        <w:gridCol w:w="3679"/>
      </w:tblGrid>
      <w:tr w:rsidR="00F26E50" w14:paraId="25374511" w14:textId="77777777" w:rsidTr="00EF30D3">
        <w:tc>
          <w:tcPr>
            <w:tcW w:w="1980" w:type="dxa"/>
          </w:tcPr>
          <w:p w14:paraId="0054E55A" w14:textId="77777777" w:rsidR="00F26E50" w:rsidRDefault="00F26E50" w:rsidP="00EF30D3">
            <w:pPr>
              <w:tabs>
                <w:tab w:val="center" w:pos="6804"/>
              </w:tabs>
            </w:pPr>
            <w:r>
              <w:t xml:space="preserve">ISTITUTO </w:t>
            </w:r>
          </w:p>
          <w:p w14:paraId="53EF62E5" w14:textId="77777777" w:rsidR="00F26E50" w:rsidRDefault="00F26E50" w:rsidP="00EF30D3">
            <w:pPr>
              <w:tabs>
                <w:tab w:val="center" w:pos="6804"/>
              </w:tabs>
            </w:pPr>
            <w:r>
              <w:t>ENTE FORMATIVO</w:t>
            </w:r>
          </w:p>
        </w:tc>
        <w:tc>
          <w:tcPr>
            <w:tcW w:w="2474" w:type="dxa"/>
          </w:tcPr>
          <w:p w14:paraId="21B1C3AF" w14:textId="77777777" w:rsidR="00F26E50" w:rsidRDefault="00F26E50" w:rsidP="00EF30D3">
            <w:pPr>
              <w:tabs>
                <w:tab w:val="center" w:pos="6804"/>
              </w:tabs>
            </w:pPr>
            <w:r>
              <w:t>IMPRESA SIMULATA CLASSE</w:t>
            </w:r>
          </w:p>
        </w:tc>
        <w:tc>
          <w:tcPr>
            <w:tcW w:w="2321" w:type="dxa"/>
          </w:tcPr>
          <w:p w14:paraId="3BACE64B" w14:textId="77777777" w:rsidR="00F26E50" w:rsidRDefault="00F26E50" w:rsidP="00EF30D3">
            <w:pPr>
              <w:tabs>
                <w:tab w:val="center" w:pos="6804"/>
              </w:tabs>
            </w:pPr>
            <w:r>
              <w:t xml:space="preserve">REFERENTE </w:t>
            </w:r>
            <w:r>
              <w:br/>
              <w:t>TEL. - MAIL</w:t>
            </w:r>
          </w:p>
        </w:tc>
        <w:tc>
          <w:tcPr>
            <w:tcW w:w="2151" w:type="dxa"/>
            <w:gridSpan w:val="2"/>
          </w:tcPr>
          <w:p w14:paraId="730B9D4A" w14:textId="77777777" w:rsidR="00F26E50" w:rsidRDefault="00F26E50" w:rsidP="00EF30D3">
            <w:pPr>
              <w:tabs>
                <w:tab w:val="center" w:pos="6804"/>
              </w:tabs>
              <w:jc w:val="center"/>
            </w:pPr>
            <w:r>
              <w:t>NUMERO STUDENTI</w:t>
            </w:r>
          </w:p>
          <w:p w14:paraId="1F9E1C1E" w14:textId="77777777" w:rsidR="00F26E50" w:rsidRDefault="00F26E50" w:rsidP="00EF30D3">
            <w:pPr>
              <w:tabs>
                <w:tab w:val="center" w:pos="6804"/>
              </w:tabs>
              <w:jc w:val="center"/>
            </w:pPr>
            <w:r>
              <w:t>M                    F</w:t>
            </w:r>
          </w:p>
        </w:tc>
        <w:tc>
          <w:tcPr>
            <w:tcW w:w="992" w:type="dxa"/>
          </w:tcPr>
          <w:p w14:paraId="0FA964AC" w14:textId="77777777" w:rsidR="00F26E50" w:rsidRDefault="00F26E50" w:rsidP="00EF30D3">
            <w:pPr>
              <w:tabs>
                <w:tab w:val="center" w:pos="6804"/>
              </w:tabs>
              <w:jc w:val="center"/>
            </w:pPr>
            <w:r>
              <w:t>NUMERO ACCOMPAGNATORI</w:t>
            </w:r>
          </w:p>
        </w:tc>
        <w:tc>
          <w:tcPr>
            <w:tcW w:w="4358" w:type="dxa"/>
          </w:tcPr>
          <w:p w14:paraId="7087CFAE" w14:textId="77777777" w:rsidR="00F26E50" w:rsidRDefault="00F26E50" w:rsidP="00EF30D3">
            <w:pPr>
              <w:tabs>
                <w:tab w:val="center" w:pos="6804"/>
              </w:tabs>
            </w:pPr>
            <w:r>
              <w:t>EVENTUALI ESIGENZE</w:t>
            </w:r>
            <w:r>
              <w:br/>
              <w:t>(PER ALIMENTI O ALTRO)</w:t>
            </w:r>
          </w:p>
        </w:tc>
      </w:tr>
      <w:tr w:rsidR="00F26E50" w14:paraId="07F3C8BB" w14:textId="77777777" w:rsidTr="00EF30D3">
        <w:tc>
          <w:tcPr>
            <w:tcW w:w="1980" w:type="dxa"/>
            <w:vMerge w:val="restart"/>
          </w:tcPr>
          <w:p w14:paraId="54616495" w14:textId="77777777" w:rsidR="00F26E50" w:rsidRDefault="00F26E50" w:rsidP="00EF30D3">
            <w:pPr>
              <w:tabs>
                <w:tab w:val="center" w:pos="6804"/>
              </w:tabs>
            </w:pPr>
          </w:p>
          <w:p w14:paraId="375C85F1" w14:textId="77777777" w:rsidR="00F26E50" w:rsidRDefault="00F26E50" w:rsidP="00EF30D3">
            <w:pPr>
              <w:tabs>
                <w:tab w:val="center" w:pos="6804"/>
              </w:tabs>
            </w:pPr>
          </w:p>
          <w:p w14:paraId="738B31E9" w14:textId="77777777" w:rsidR="00F26E50" w:rsidRDefault="00F26E50" w:rsidP="00EF30D3">
            <w:pPr>
              <w:tabs>
                <w:tab w:val="center" w:pos="6804"/>
              </w:tabs>
            </w:pPr>
          </w:p>
          <w:p w14:paraId="3E069CCC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474" w:type="dxa"/>
          </w:tcPr>
          <w:p w14:paraId="1EBA2058" w14:textId="77777777" w:rsidR="00F26E50" w:rsidRDefault="00F26E50" w:rsidP="00EF30D3">
            <w:pPr>
              <w:tabs>
                <w:tab w:val="center" w:pos="6804"/>
              </w:tabs>
            </w:pPr>
          </w:p>
          <w:p w14:paraId="65778876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321" w:type="dxa"/>
          </w:tcPr>
          <w:p w14:paraId="35BB156C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85" w:type="dxa"/>
          </w:tcPr>
          <w:p w14:paraId="6531A20E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66" w:type="dxa"/>
          </w:tcPr>
          <w:p w14:paraId="3C22DA6A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992" w:type="dxa"/>
          </w:tcPr>
          <w:p w14:paraId="2021DA7E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4358" w:type="dxa"/>
          </w:tcPr>
          <w:p w14:paraId="4DC7E046" w14:textId="77777777" w:rsidR="00F26E50" w:rsidRDefault="00F26E50" w:rsidP="00EF30D3">
            <w:pPr>
              <w:tabs>
                <w:tab w:val="center" w:pos="6804"/>
              </w:tabs>
            </w:pPr>
          </w:p>
        </w:tc>
      </w:tr>
      <w:tr w:rsidR="00F26E50" w14:paraId="611A270B" w14:textId="77777777" w:rsidTr="00EF30D3">
        <w:tc>
          <w:tcPr>
            <w:tcW w:w="1980" w:type="dxa"/>
            <w:vMerge/>
          </w:tcPr>
          <w:p w14:paraId="2E68659B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474" w:type="dxa"/>
          </w:tcPr>
          <w:p w14:paraId="760EC392" w14:textId="77777777" w:rsidR="00F26E50" w:rsidRDefault="00F26E50" w:rsidP="00EF30D3">
            <w:pPr>
              <w:tabs>
                <w:tab w:val="center" w:pos="6804"/>
              </w:tabs>
            </w:pPr>
          </w:p>
          <w:p w14:paraId="2F71B732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321" w:type="dxa"/>
          </w:tcPr>
          <w:p w14:paraId="388DB615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85" w:type="dxa"/>
          </w:tcPr>
          <w:p w14:paraId="2F8F10F5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66" w:type="dxa"/>
          </w:tcPr>
          <w:p w14:paraId="1E8A4BDE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992" w:type="dxa"/>
          </w:tcPr>
          <w:p w14:paraId="3A8D345A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4358" w:type="dxa"/>
          </w:tcPr>
          <w:p w14:paraId="561E3D15" w14:textId="77777777" w:rsidR="00F26E50" w:rsidRDefault="00F26E50" w:rsidP="00EF30D3">
            <w:pPr>
              <w:tabs>
                <w:tab w:val="center" w:pos="6804"/>
              </w:tabs>
            </w:pPr>
          </w:p>
        </w:tc>
      </w:tr>
      <w:tr w:rsidR="00F26E50" w14:paraId="49153A2E" w14:textId="77777777" w:rsidTr="00EF30D3">
        <w:tc>
          <w:tcPr>
            <w:tcW w:w="1980" w:type="dxa"/>
            <w:vMerge/>
          </w:tcPr>
          <w:p w14:paraId="4358B7B9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474" w:type="dxa"/>
          </w:tcPr>
          <w:p w14:paraId="3D8D0F2C" w14:textId="77777777" w:rsidR="00F26E50" w:rsidRDefault="00F26E50" w:rsidP="00EF30D3">
            <w:pPr>
              <w:tabs>
                <w:tab w:val="center" w:pos="6804"/>
              </w:tabs>
            </w:pPr>
          </w:p>
          <w:p w14:paraId="678BD217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2321" w:type="dxa"/>
          </w:tcPr>
          <w:p w14:paraId="7A07A4A7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85" w:type="dxa"/>
          </w:tcPr>
          <w:p w14:paraId="124494E1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1066" w:type="dxa"/>
          </w:tcPr>
          <w:p w14:paraId="6C10391A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992" w:type="dxa"/>
          </w:tcPr>
          <w:p w14:paraId="456B9195" w14:textId="77777777" w:rsidR="00F26E50" w:rsidRDefault="00F26E50" w:rsidP="00EF30D3">
            <w:pPr>
              <w:tabs>
                <w:tab w:val="center" w:pos="6804"/>
              </w:tabs>
            </w:pPr>
          </w:p>
        </w:tc>
        <w:tc>
          <w:tcPr>
            <w:tcW w:w="4358" w:type="dxa"/>
          </w:tcPr>
          <w:p w14:paraId="4ABCD3C6" w14:textId="77777777" w:rsidR="00F26E50" w:rsidRDefault="00F26E50" w:rsidP="00EF30D3">
            <w:pPr>
              <w:tabs>
                <w:tab w:val="center" w:pos="6804"/>
              </w:tabs>
            </w:pPr>
          </w:p>
        </w:tc>
      </w:tr>
    </w:tbl>
    <w:p w14:paraId="4E65DC17" w14:textId="77777777" w:rsidR="00F26E50" w:rsidRDefault="00F26E50" w:rsidP="00F26E50">
      <w:pPr>
        <w:tabs>
          <w:tab w:val="center" w:pos="6804"/>
        </w:tabs>
      </w:pPr>
    </w:p>
    <w:p w14:paraId="430EA944" w14:textId="77777777" w:rsidR="00391FA7" w:rsidRDefault="00391FA7" w:rsidP="00F26E50"/>
    <w:sectPr w:rsidR="00391FA7" w:rsidSect="00F26E50">
      <w:pgSz w:w="16838" w:h="11906" w:orient="landscape" w:code="9"/>
      <w:pgMar w:top="1361" w:right="1418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50"/>
    <w:rsid w:val="00030758"/>
    <w:rsid w:val="000435DD"/>
    <w:rsid w:val="00265B14"/>
    <w:rsid w:val="00364AA9"/>
    <w:rsid w:val="00391FA7"/>
    <w:rsid w:val="005823AB"/>
    <w:rsid w:val="00970B0B"/>
    <w:rsid w:val="009F7012"/>
    <w:rsid w:val="00AC1E6E"/>
    <w:rsid w:val="00C00F43"/>
    <w:rsid w:val="00F20A19"/>
    <w:rsid w:val="00F26E50"/>
    <w:rsid w:val="00F4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779D"/>
  <w15:chartTrackingRefBased/>
  <w15:docId w15:val="{ECC021F4-A3F9-4DE1-9B15-654E3173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E50"/>
    <w:pPr>
      <w:spacing w:after="200" w:line="276" w:lineRule="auto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0B0B"/>
    <w:pPr>
      <w:keepNext/>
      <w:keepLines/>
      <w:widowControl w:val="0"/>
      <w:spacing w:after="360" w:line="288" w:lineRule="auto"/>
      <w:outlineLvl w:val="0"/>
    </w:pPr>
    <w:rPr>
      <w:rFonts w:ascii="Arial Narrow" w:eastAsiaTheme="majorEastAsia" w:hAnsi="Arial Narrow" w:cstheme="majorBidi"/>
      <w:color w:val="2F5496" w:themeColor="accent1" w:themeShade="BF"/>
      <w:sz w:val="32"/>
      <w:szCs w:val="3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30758"/>
    <w:pPr>
      <w:keepNext/>
      <w:keepLines/>
      <w:widowControl w:val="0"/>
      <w:spacing w:before="480" w:after="240" w:line="288" w:lineRule="auto"/>
      <w:outlineLvl w:val="1"/>
    </w:pPr>
    <w:rPr>
      <w:rFonts w:ascii="Arial Narrow" w:eastAsiaTheme="majorEastAsia" w:hAnsi="Arial Narrow" w:cstheme="majorBidi"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30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0B0B"/>
    <w:rPr>
      <w:rFonts w:eastAsiaTheme="majorEastAsia" w:cstheme="majorBidi"/>
      <w:color w:val="2F5496" w:themeColor="accent1" w:themeShade="BF"/>
      <w:sz w:val="32"/>
      <w:szCs w:val="30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0B0B"/>
    <w:pPr>
      <w:keepNext/>
      <w:keepLines/>
      <w:pageBreakBefore/>
      <w:widowControl w:val="0"/>
      <w:spacing w:after="600" w:line="288" w:lineRule="auto"/>
      <w:contextualSpacing/>
    </w:pPr>
    <w:rPr>
      <w:rFonts w:ascii="Arial Narrow" w:eastAsiaTheme="majorEastAsia" w:hAnsi="Arial Narrow" w:cstheme="majorBidi"/>
      <w:color w:val="2F5496" w:themeColor="accent1" w:themeShade="BF"/>
      <w:spacing w:val="-10"/>
      <w:sz w:val="4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70B0B"/>
    <w:rPr>
      <w:rFonts w:eastAsiaTheme="majorEastAsia" w:cstheme="majorBidi"/>
      <w:color w:val="2F5496" w:themeColor="accent1" w:themeShade="BF"/>
      <w:spacing w:val="-10"/>
      <w:sz w:val="48"/>
      <w:szCs w:val="52"/>
    </w:rPr>
  </w:style>
  <w:style w:type="paragraph" w:styleId="Sottotitolo">
    <w:name w:val="Subtitle"/>
    <w:aliases w:val="Subtitolo"/>
    <w:basedOn w:val="Titolo2"/>
    <w:next w:val="Normale"/>
    <w:link w:val="SottotitoloCarattere"/>
    <w:uiPriority w:val="11"/>
    <w:qFormat/>
    <w:rsid w:val="00F45FFD"/>
    <w:pPr>
      <w:numPr>
        <w:ilvl w:val="1"/>
      </w:numPr>
      <w:spacing w:before="360" w:line="240" w:lineRule="auto"/>
    </w:pPr>
    <w:rPr>
      <w:color w:val="0070C0"/>
      <w:sz w:val="24"/>
    </w:rPr>
  </w:style>
  <w:style w:type="character" w:customStyle="1" w:styleId="SottotitoloCarattere">
    <w:name w:val="Sottotitolo Carattere"/>
    <w:aliases w:val="Subtitolo Carattere"/>
    <w:basedOn w:val="Carpredefinitoparagrafo"/>
    <w:link w:val="Sottotitolo"/>
    <w:uiPriority w:val="11"/>
    <w:rsid w:val="00F45FFD"/>
    <w:rPr>
      <w:rFonts w:eastAsiaTheme="majorEastAsia" w:cstheme="majorBidi"/>
      <w:color w:val="0070C0"/>
      <w:szCs w:val="28"/>
    </w:rPr>
  </w:style>
  <w:style w:type="paragraph" w:styleId="Nessunaspaziatura">
    <w:name w:val="No Spacing"/>
    <w:aliases w:val="Senza rientro"/>
    <w:uiPriority w:val="1"/>
    <w:qFormat/>
    <w:rsid w:val="00265B14"/>
    <w:pPr>
      <w:spacing w:after="0"/>
      <w:jc w:val="both"/>
    </w:pPr>
    <w:rPr>
      <w:rFonts w:eastAsiaTheme="minorEastAsia"/>
    </w:rPr>
  </w:style>
  <w:style w:type="table" w:styleId="Grigliatabella">
    <w:name w:val="Table Grid"/>
    <w:basedOn w:val="Tabellanormale"/>
    <w:uiPriority w:val="59"/>
    <w:rsid w:val="00F26E50"/>
    <w:pPr>
      <w:spacing w:after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Sarti Giuseppe</dc:creator>
  <cp:keywords/>
  <dc:description/>
  <cp:lastModifiedBy>Sarti Giuseppe</cp:lastModifiedBy>
  <cp:revision>1</cp:revision>
  <dcterms:created xsi:type="dcterms:W3CDTF">2023-02-09T07:43:00Z</dcterms:created>
  <dcterms:modified xsi:type="dcterms:W3CDTF">2023-02-09T07:43:00Z</dcterms:modified>
</cp:coreProperties>
</file>